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E0" w:rsidRDefault="003066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25. Раздел. Л.Н. Толстой. Роман «Война и мир».</w:t>
      </w:r>
    </w:p>
    <w:p w:rsidR="00E117B5" w:rsidRDefault="00E117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r w:rsidR="002906BD">
        <w:rPr>
          <w:rFonts w:ascii="Times New Roman" w:hAnsi="Times New Roman" w:cs="Times New Roman"/>
          <w:b/>
          <w:sz w:val="28"/>
          <w:szCs w:val="28"/>
        </w:rPr>
        <w:t>Критическое изображение высшего света в романе.</w:t>
      </w:r>
    </w:p>
    <w:p w:rsidR="002906BD" w:rsidRPr="002906BD" w:rsidRDefault="002906BD" w:rsidP="002906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06BD">
        <w:rPr>
          <w:rFonts w:ascii="Times New Roman" w:hAnsi="Times New Roman" w:cs="Times New Roman"/>
          <w:sz w:val="28"/>
          <w:szCs w:val="28"/>
        </w:rPr>
        <w:t>Критическое изображение высшего света – одна из основных тем романа Л.Н. Толстого. Она начинается с первой главы романа и проходит через все содержание произведения. Это можно проиллюстрировать следующими страницами романа:</w:t>
      </w:r>
    </w:p>
    <w:p w:rsidR="002906BD" w:rsidRDefault="002906BD" w:rsidP="002906BD">
      <w:pPr>
        <w:tabs>
          <w:tab w:val="right" w:pos="9355"/>
        </w:tabs>
        <w:spacing w:after="0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-салон Анны Павловны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Шерер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(гл. 1-4, часть1, том1);</w:t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2906BD" w:rsidRDefault="002906BD" w:rsidP="002906BD">
      <w:pPr>
        <w:spacing w:after="0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ночной кутеж молодежи в доме Анатоля Курагина (гл.5-6, часть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том 1);</w:t>
      </w:r>
    </w:p>
    <w:p w:rsidR="002906BD" w:rsidRDefault="002906BD" w:rsidP="002906BD">
      <w:pPr>
        <w:spacing w:after="0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борьба за портфель в доме умирающего графа Безухова (гл. 18-21, часть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том 1);</w:t>
      </w:r>
    </w:p>
    <w:p w:rsidR="002906BD" w:rsidRDefault="002906BD" w:rsidP="002906BD">
      <w:pPr>
        <w:spacing w:after="0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женитьба Пьера на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Элен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 сватовство Анатоля Курагина к Марии Болконской (гл. 1-2, часть 3, том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);</w:t>
      </w:r>
    </w:p>
    <w:p w:rsidR="002906BD" w:rsidRDefault="002906BD" w:rsidP="002906BD">
      <w:pPr>
        <w:spacing w:after="0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вступление Пьера Безухова в тайное масонское общество и разочарование в нем (гл. 1-4, часть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том 2);</w:t>
      </w:r>
    </w:p>
    <w:p w:rsidR="002906BD" w:rsidRDefault="002906BD" w:rsidP="002906BD">
      <w:pPr>
        <w:spacing w:after="0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открытие Государственного совета, разочарование Андрея Болконского в Сперанском (гл. 4-6, часть3, том 2);</w:t>
      </w:r>
    </w:p>
    <w:p w:rsidR="002906BD" w:rsidRDefault="002906BD" w:rsidP="002906BD">
      <w:pPr>
        <w:spacing w:after="0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намерения  Анатоля Курагина похитить Наташу и увезти за границу (гл.16-18, часть5, том 2);</w:t>
      </w:r>
    </w:p>
    <w:p w:rsidR="002906BD" w:rsidRDefault="002906BD" w:rsidP="002906BD">
      <w:pPr>
        <w:spacing w:after="0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русский бал в Вильно с участием Александра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szCs w:val="28"/>
        </w:rPr>
        <w:t xml:space="preserve"> (гл. 3, часть 1, том 3);</w:t>
      </w:r>
    </w:p>
    <w:p w:rsidR="002906BD" w:rsidRDefault="002906BD" w:rsidP="002906B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Петербург. Сложная борьба партий в высших светских круга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х(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гл.6, часть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том 3).</w:t>
      </w:r>
    </w:p>
    <w:p w:rsidR="002906BD" w:rsidRPr="002906BD" w:rsidRDefault="002906BD" w:rsidP="002906BD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906BD">
        <w:rPr>
          <w:rFonts w:ascii="Times New Roman" w:hAnsi="Times New Roman" w:cs="Times New Roman"/>
          <w:i/>
          <w:sz w:val="28"/>
          <w:szCs w:val="28"/>
          <w:u w:val="single"/>
        </w:rPr>
        <w:t>Подготовьте письменный анализ одного из эпизодов по плану:</w:t>
      </w:r>
    </w:p>
    <w:p w:rsidR="002906BD" w:rsidRDefault="002906BD" w:rsidP="002906B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1) Краткое содержание.</w:t>
      </w:r>
    </w:p>
    <w:p w:rsidR="002906BD" w:rsidRDefault="002906BD" w:rsidP="002906B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2) Как изображены представители высшего света? Что в них обличает автор?</w:t>
      </w:r>
    </w:p>
    <w:p w:rsidR="002906BD" w:rsidRDefault="002906BD" w:rsidP="002906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3)С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помощью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каких композиционных и художественных приемов автор достигает критического изображения этих героев?</w:t>
      </w:r>
    </w:p>
    <w:p w:rsidR="002906BD" w:rsidRPr="002906BD" w:rsidRDefault="002906BD">
      <w:pPr>
        <w:rPr>
          <w:rFonts w:ascii="Times New Roman" w:hAnsi="Times New Roman" w:cs="Times New Roman"/>
          <w:sz w:val="28"/>
          <w:szCs w:val="28"/>
          <w:u w:val="single"/>
        </w:rPr>
      </w:pPr>
      <w:r w:rsidRPr="002906BD">
        <w:rPr>
          <w:rFonts w:ascii="Times New Roman" w:hAnsi="Times New Roman" w:cs="Times New Roman"/>
          <w:sz w:val="28"/>
          <w:szCs w:val="28"/>
          <w:u w:val="single"/>
        </w:rPr>
        <w:t>Работу пришлите на проверку.</w:t>
      </w:r>
    </w:p>
    <w:p w:rsidR="00306667" w:rsidRPr="002906BD" w:rsidRDefault="00306667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306667" w:rsidRPr="002906BD" w:rsidSect="005A1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06667"/>
    <w:rsid w:val="002906BD"/>
    <w:rsid w:val="00306667"/>
    <w:rsid w:val="005A1AE0"/>
    <w:rsid w:val="00E11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4</cp:revision>
  <dcterms:created xsi:type="dcterms:W3CDTF">2020-11-24T05:44:00Z</dcterms:created>
  <dcterms:modified xsi:type="dcterms:W3CDTF">2020-11-24T05:49:00Z</dcterms:modified>
</cp:coreProperties>
</file>